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do trabalho em português, espanhol ou inglês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fonte Negrito, tamanho 12, centralizado.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Título do Trabalho em Inglês (caso o trabalho não seja submetido no idioma inglês), fonte Arial, tamanho 12, itálico, centralizado.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Por favor, utilizar espaço 1,5 e acrescentar os autores (Arial, tamanho 12).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SOBRENOME, Nome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SOBRENOME, Nome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(Arial fonte 12, centralizado)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Instituição, email@provedor.com.br;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Instituição, email@provedor.com.br (Arial fonte 10, centralizado)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Por favor, deixe um espaço simples para iniciar outro item (Arial, tamanho 12).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Número máximo de autores: 6 (autor principal mais 5 co-autores)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4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Eixo temático: 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textos devem conter no máximo </w:t>
      </w:r>
      <w:r w:rsidDel="00000000" w:rsidR="00000000" w:rsidRPr="00000000">
        <w:rPr>
          <w:color w:val="0000cc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 páginas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espaçamento simples entre linhas e alinhamento justificado, sem recuo. </w:t>
      </w:r>
    </w:p>
    <w:p w:rsidR="00000000" w:rsidDel="00000000" w:rsidP="00000000" w:rsidRDefault="00000000" w:rsidRPr="00000000" w14:paraId="0000000F">
      <w:pPr>
        <w:jc w:val="both"/>
        <w:rPr>
          <w:b w:val="0"/>
          <w:color w:val="0000c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0"/>
          <w:color w:val="0000c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 de até 1.000 caracteres (com espaços).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Palavras-Chave: </w:t>
      </w:r>
      <w:r w:rsidDel="00000000" w:rsidR="00000000" w:rsidRPr="00000000">
        <w:rPr>
          <w:vertAlign w:val="baseline"/>
          <w:rtl w:val="0"/>
        </w:rPr>
        <w:t xml:space="preserve">De 3 a 5 palavras-chave, necessárias ao sistema de busca e indexação. Não repetir palavras que estejam no título. Separar as Palavras-chave por ponto e vírgula (;) . 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b w:val="1"/>
          <w:vertAlign w:val="baseline"/>
          <w:rtl w:val="0"/>
        </w:rPr>
        <w:t xml:space="preserve">Keywords</w:t>
      </w:r>
      <w:r w:rsidDel="00000000" w:rsidR="00000000" w:rsidRPr="00000000">
        <w:rPr>
          <w:vertAlign w:val="baseline"/>
          <w:rtl w:val="0"/>
        </w:rPr>
        <w:t xml:space="preserve">: Tradução das palavras-chave para o inglês.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Por favor, deixe um espaço simples para iniciar outro item (Arial, tamanho 12).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color w:val="0000c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b w:val="1"/>
          <w:vertAlign w:val="baseline"/>
          <w:rtl w:val="0"/>
        </w:rPr>
        <w:t xml:space="preserve">Abstract (Opcional)</w:t>
      </w:r>
      <w:r w:rsidDel="00000000" w:rsidR="00000000" w:rsidRPr="00000000">
        <w:rPr>
          <w:vertAlign w:val="baseline"/>
          <w:rtl w:val="0"/>
        </w:rPr>
        <w:t xml:space="preserve">: Tradução do resumo para o inglês. Máximo de 1.000 caracteres (com espaços)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jc w:val="both"/>
        <w:rPr>
          <w:vertAlign w:val="baseline"/>
        </w:rPr>
      </w:pPr>
      <w:r w:rsidDel="00000000" w:rsidR="00000000" w:rsidRPr="00000000">
        <w:rPr>
          <w:color w:val="0000cc"/>
          <w:vertAlign w:val="baseline"/>
          <w:rtl w:val="0"/>
        </w:rPr>
        <w:t xml:space="preserve">Por favor, deixe espaçamento de 1,5 entre linhas para iniciar outro item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color w:val="0000cc"/>
          <w:vertAlign w:val="baseline"/>
          <w:rtl w:val="0"/>
        </w:rPr>
        <w:t xml:space="preserve">(Arial, tamanho 12).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color w:val="0000c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Contexto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Por favor, deixe um espaço simples para iniciar os parágrafos (Arial, tamanho 12).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color w:val="0000c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Deverá ser informado qual a contribuição da experiência para o tema gerador, além de onde, em qual período e com quais objetivos foi realizada a experiência.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Descrição da Experiência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Por favor, deixe um espaço simples para iniciar os parágrafos (Arial, tamanho 12).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Informar quais as metodologias utilizadas para observação/intervenção e porque estas foram escolhidas. Relatar a experiência (de preferência na terceira pessoa) e inserir fotos/figuras (no máximo 4), se necessário. Informar o universo (pessoas, instituições, comunidades) da intervenção/observação e demais dados que venham informar ao leitor a pertinência do relato.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Figuras (gráficos, mapas, fotos, blocos-diagrama, imagens etc.)  devem ser inseridas através da função FIGURA (ferramenta do Windows), com resolução de 300 DPI, em dimensão compatível para uma boa visualização em tamanho A4  (retrato  ou  paisagem).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Alternativamente os principais resultados poderão ser apresentados na seção seguinte. </w:t>
      </w:r>
    </w:p>
    <w:p w:rsidR="00000000" w:rsidDel="00000000" w:rsidP="00000000" w:rsidRDefault="00000000" w:rsidRPr="00000000" w14:paraId="00000027">
      <w:pPr>
        <w:tabs>
          <w:tab w:val="left" w:leader="none" w:pos="0"/>
        </w:tabs>
        <w:jc w:val="both"/>
        <w:rPr>
          <w:vertAlign w:val="baseline"/>
        </w:rPr>
      </w:pPr>
      <w:r w:rsidDel="00000000" w:rsidR="00000000" w:rsidRPr="00000000">
        <w:rPr>
          <w:color w:val="0000cc"/>
          <w:vertAlign w:val="baseline"/>
          <w:rtl w:val="0"/>
        </w:rPr>
        <w:t xml:space="preserve">Por favor, deixe espaçamento de 1,5 entre parágrafos para iniciar outro item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Por favor, deixe um espaço simples para iniciar os parágrafos (Arial, tamanho 12).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Analisar, avaliar e discutir os resultados apresentados em relação aos objetivos propostos e sua contribuição para a Agroecologia (Não se trata do resumo do trabalho). Apresentar, se possível, questionamentos, possíveis soluções, ou futuras observações e/ou intervenções.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Por favor, deixe um espaço simples para iniciar os parágrafos (Arial, tamanho 12).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Agradecimentos (opcional)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Por favor, deixe um espaço para iniciar os parágrafos (Arial, tamanho 12).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Inserir, se for o caso, após a conclusão. Indicar agências de fomento e órgãos financiadores, assim como apoiadores e colaboradores.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0" w:firstLine="0"/>
        <w:jc w:val="both"/>
        <w:rPr>
          <w:vertAlign w:val="baseline"/>
        </w:rPr>
      </w:pPr>
      <w:r w:rsidDel="00000000" w:rsidR="00000000" w:rsidRPr="00000000">
        <w:rPr>
          <w:color w:val="0000cc"/>
          <w:vertAlign w:val="baseline"/>
          <w:rtl w:val="0"/>
        </w:rPr>
        <w:t xml:space="preserve">Por favor, deixe espaçamento de 1,5 entre parágrafos para iniciar outro item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 bibliográficas (quando houver)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Por favor, deixe um espaço para iniciar as citações (Arial, tamanho 12).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Devem incluir apenas as mencionadas no texto e em tabelas, gráficos, fotos ou imagens, aparecendo em ordem alfabética e em letras maiúsculas. A apresentação segue as normas da ABNT – NBR 6023 (2018), conforme exemplos a seguir.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COMISSÃO DE FERTILIDADE DO SOLO DO ESTADO DE MINAS GERAIS.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Recomendações para o uso de corretivos e fertilizantes em Minas Gerais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Aproximação.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Viçosa, MG, 1999. 359 p.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DDDDDDDDD, M. R.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dimensões da sustentabilidade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um estudo da agricultura orgânica na região metropolitana de Curitiba, Paraná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2000. 310 f. Tese (Doutorado em Meio Ambiente e Desenvolvimento) – Universidade Federal de Paraná, Curitiba. 2000.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JJJJJJJJ, M. A.; TTTTTTTTTT, G. H. Conceitos e experiências em agricultura sustentável. In: PERT, R. C. M.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Agricultura Sustentável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Jaboticabal: Associação Brasileira de Engenharia Agrícola, 2003. v. 2, p. 1-106. (Série Engenharia Agrícola).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MMMMMMM, A. C.; QQQQQQQQ, M. A. A construção da segurança alimentar sob o olhar quilombola: a experiência em Mostarda/RS. In: CONGRESSO BRASILEIRO DE AGROECOLOGIA, 5, 2007, Guarapari. </w:t>
      </w:r>
      <w:r w:rsidDel="00000000" w:rsidR="00000000" w:rsidRPr="00000000">
        <w:rPr>
          <w:b w:val="1"/>
          <w:vertAlign w:val="baseline"/>
          <w:rtl w:val="0"/>
        </w:rPr>
        <w:t xml:space="preserve">Anais.</w:t>
      </w:r>
      <w:r w:rsidDel="00000000" w:rsidR="00000000" w:rsidRPr="00000000">
        <w:rPr>
          <w:vertAlign w:val="baseline"/>
          <w:rtl w:val="0"/>
        </w:rPr>
        <w:t xml:space="preserve">.. Guarapari: Associação Brasileira de Agroecologia, 2007. 1 CD-ROM.</w:t>
      </w:r>
    </w:p>
    <w:p w:rsidR="00000000" w:rsidDel="00000000" w:rsidP="00000000" w:rsidRDefault="00000000" w:rsidRPr="00000000" w14:paraId="0000004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PPPPPPPP, L. L. et al. Desarrollo agroecológico de la adopción de tecnologías y la extensión para la sanidade vegetal en los sistemas agrários de Cuba. </w:t>
      </w:r>
      <w:r w:rsidDel="00000000" w:rsidR="00000000" w:rsidRPr="00000000">
        <w:rPr>
          <w:b w:val="1"/>
          <w:vertAlign w:val="baseline"/>
          <w:rtl w:val="0"/>
        </w:rPr>
        <w:t xml:space="preserve">Revista Brasileira de Agroecologia</w:t>
      </w:r>
      <w:r w:rsidDel="00000000" w:rsidR="00000000" w:rsidRPr="00000000">
        <w:rPr>
          <w:vertAlign w:val="baseline"/>
          <w:rtl w:val="0"/>
        </w:rPr>
        <w:t xml:space="preserve">, Cruz Alta, v. 3, n. 1, p. 3-12, 2008.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Quando existirem mais de três autores, indica-se apenas o primeiro, acrescentando-se a expressão et al.</w:t>
      </w:r>
    </w:p>
    <w:p w:rsidR="00000000" w:rsidDel="00000000" w:rsidP="00000000" w:rsidRDefault="00000000" w:rsidRPr="00000000" w14:paraId="0000004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SSSSSSSSSSSS, M. S.; RRRRRRRRR, C. N. </w:t>
      </w:r>
      <w:r w:rsidDel="00000000" w:rsidR="00000000" w:rsidRPr="00000000">
        <w:rPr>
          <w:b w:val="1"/>
          <w:vertAlign w:val="baseline"/>
          <w:rtl w:val="0"/>
        </w:rPr>
        <w:t xml:space="preserve">O meio ambiente e a saúde</w:t>
      </w:r>
      <w:r w:rsidDel="00000000" w:rsidR="00000000" w:rsidRPr="00000000">
        <w:rPr>
          <w:vertAlign w:val="baseline"/>
          <w:rtl w:val="0"/>
        </w:rPr>
        <w:t xml:space="preserve"> (2001). Disponível em: </w:t>
      </w:r>
      <w:hyperlink r:id="rId7">
        <w:r w:rsidDel="00000000" w:rsidR="00000000" w:rsidRPr="00000000">
          <w:rPr>
            <w:color w:val="000000"/>
            <w:u w:val="none"/>
            <w:vertAlign w:val="baseline"/>
            <w:rtl w:val="0"/>
          </w:rPr>
          <w:t xml:space="preserve">http://www.ambiente.com.br/artigos/saude.html</w:t>
        </w:r>
      </w:hyperlink>
      <w:r w:rsidDel="00000000" w:rsidR="00000000" w:rsidRPr="00000000">
        <w:rPr>
          <w:vertAlign w:val="baseline"/>
          <w:rtl w:val="0"/>
        </w:rPr>
        <w:t xml:space="preserve">. Acesso em: 1 mai. 2016.</w:t>
      </w:r>
    </w:p>
    <w:p w:rsidR="00000000" w:rsidDel="00000000" w:rsidP="00000000" w:rsidRDefault="00000000" w:rsidRPr="00000000" w14:paraId="00000047">
      <w:pPr>
        <w:spacing w:after="12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Título21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="720" w:right="0" w:leftChars="-1" w:rightChars="0" w:firstLine="0" w:firstLineChars="-1"/>
      <w:jc w:val="both"/>
      <w:textDirection w:val="btLr"/>
      <w:textAlignment w:val="top"/>
      <w:outlineLvl w:val="2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1" w:lineRule="atLeast"/>
      <w:ind w:left="0" w:right="0" w:leftChars="-1" w:rightChars="0" w:firstLine="0" w:firstLineChars="-1"/>
      <w:jc w:val="both"/>
      <w:textDirection w:val="btLr"/>
      <w:textAlignment w:val="top"/>
      <w:outlineLvl w:val="3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="0" w:right="0" w:leftChars="-1" w:rightChars="0" w:firstLine="0" w:firstLineChars="-1"/>
      <w:textDirection w:val="btLr"/>
      <w:textAlignment w:val="top"/>
      <w:outlineLvl w:val="4"/>
    </w:pPr>
    <w:rPr>
      <w:rFonts w:ascii="Arial" w:cs="Arial" w:hAnsi="Arial"/>
      <w:b w:val="1"/>
      <w:bCs w:val="1"/>
      <w:w w:val="100"/>
      <w:position w:val="-1"/>
      <w:sz w:val="24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Título6">
    <w:name w:val="Título 6"/>
    <w:basedOn w:val="Capítulo"/>
    <w:next w:val="Corpodetexto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after="120" w:before="240" w:line="1" w:lineRule="atLeast"/>
      <w:ind w:left="0" w:right="0" w:leftChars="-1" w:rightChars="0" w:firstLine="0" w:firstLineChars="-1"/>
      <w:textDirection w:val="btLr"/>
      <w:textAlignment w:val="top"/>
      <w:outlineLvl w:val="5"/>
    </w:pPr>
    <w:rPr>
      <w:rFonts w:ascii="Arial" w:cs="Tahoma" w:eastAsia="Lucida Sans Unicode" w:hAnsi="Arial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zh-CN" w:val="pt-BR"/>
    </w:rPr>
  </w:style>
  <w:style w:type="paragraph" w:styleId="Título7">
    <w:name w:val="Título 7"/>
    <w:basedOn w:val="Capítulo"/>
    <w:next w:val="Corpodetexto"/>
    <w:autoRedefine w:val="0"/>
    <w:hidden w:val="0"/>
    <w:qFormat w:val="0"/>
    <w:pPr>
      <w:keepNext w:val="1"/>
      <w:numPr>
        <w:ilvl w:val="6"/>
        <w:numId w:val="1"/>
      </w:numPr>
      <w:suppressAutoHyphens w:val="0"/>
      <w:spacing w:after="120" w:before="240" w:line="1" w:lineRule="atLeast"/>
      <w:ind w:left="0" w:right="0" w:leftChars="-1" w:rightChars="0" w:firstLine="0" w:firstLineChars="-1"/>
      <w:textDirection w:val="btLr"/>
      <w:textAlignment w:val="top"/>
      <w:outlineLvl w:val="6"/>
    </w:pPr>
    <w:rPr>
      <w:rFonts w:ascii="Arial" w:cs="Tahoma" w:eastAsia="Lucida Sans Unicode" w:hAnsi="Arial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zh-CN" w:val="pt-BR"/>
    </w:rPr>
  </w:style>
  <w:style w:type="paragraph" w:styleId="Título8">
    <w:name w:val="Título 8"/>
    <w:basedOn w:val="Capítulo"/>
    <w:next w:val="Corpodetexto"/>
    <w:autoRedefine w:val="0"/>
    <w:hidden w:val="0"/>
    <w:qFormat w:val="0"/>
    <w:pPr>
      <w:keepNext w:val="1"/>
      <w:numPr>
        <w:ilvl w:val="7"/>
        <w:numId w:val="1"/>
      </w:numPr>
      <w:suppressAutoHyphens w:val="0"/>
      <w:spacing w:after="120" w:before="240" w:line="1" w:lineRule="atLeast"/>
      <w:ind w:left="0" w:right="0" w:leftChars="-1" w:rightChars="0" w:firstLine="0" w:firstLineChars="-1"/>
      <w:textDirection w:val="btLr"/>
      <w:textAlignment w:val="top"/>
      <w:outlineLvl w:val="7"/>
    </w:pPr>
    <w:rPr>
      <w:rFonts w:ascii="Arial" w:cs="Tahoma" w:eastAsia="Lucida Sans Unicode" w:hAnsi="Arial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zh-CN" w:val="pt-BR"/>
    </w:rPr>
  </w:style>
  <w:style w:type="paragraph" w:styleId="Título9">
    <w:name w:val="Título 9"/>
    <w:basedOn w:val="Capítulo"/>
    <w:next w:val="Corpodetexto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after="120" w:before="240" w:line="1" w:lineRule="atLeast"/>
      <w:ind w:left="0" w:right="0" w:leftChars="-1" w:rightChars="0" w:firstLine="0" w:firstLineChars="-1"/>
      <w:textDirection w:val="btLr"/>
      <w:textAlignment w:val="top"/>
      <w:outlineLvl w:val="8"/>
    </w:pPr>
    <w:rPr>
      <w:rFonts w:ascii="Arial" w:cs="Tahoma" w:eastAsia="Lucida Sans Unicode" w:hAnsi="Arial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Wingdings" w:cs="Wingdings" w:hAnsi="Wingdings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0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xtodenotadefimChar">
    <w:name w:val="Texto de nota de fim Char"/>
    <w:next w:val="Textodenotadefim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cteresdenotadefim">
    <w:name w:val="Caracteres de nota de fim"/>
    <w:next w:val="Caracteresde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ítulo2">
    <w:name w:val="Título2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36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Corpodetexto"/>
    <w:next w:val="Conteúdodoquadr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suppressAutoHyphens w:val="0"/>
      <w:spacing w:line="360" w:lineRule="auto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mmarcadores21">
    <w:name w:val="Com marcadores 21"/>
    <w:basedOn w:val="Normal"/>
    <w:next w:val="Commarcadores21"/>
    <w:autoRedefine w:val="0"/>
    <w:hidden w:val="0"/>
    <w:qFormat w:val="0"/>
    <w:pPr>
      <w:suppressAutoHyphens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audação1">
    <w:name w:val="Saudação1"/>
    <w:basedOn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tyle1">
    <w:name w:val="style1"/>
    <w:basedOn w:val="Normal"/>
    <w:next w:val="style1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">
    <w:name w:val="texto"/>
    <w:basedOn w:val="Normal"/>
    <w:next w:val="texto"/>
    <w:autoRedefine w:val="0"/>
    <w:hidden w:val="0"/>
    <w:qFormat w:val="0"/>
    <w:pPr>
      <w:suppressAutoHyphens w:val="0"/>
      <w:spacing w:after="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und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suppressAutoHyphens w:val="0"/>
      <w:spacing w:after="120" w:before="0" w:line="480" w:lineRule="auto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Textodenotadefim">
    <w:name w:val="Texto de nota de fim"/>
    <w:basedOn w:val="Normal"/>
    <w:next w:val="Textodenotadefim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und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ambiente.com.br/artigos/saude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AxAvvIVGwytOO3EF3E9Js9ik5g==">CgMxLjAyCGguZ2pkZ3hzOAByITFHM3dtcVNiTWpVNEdGZkxrN3JzR2hyLWFPLURfRTNKQw==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2019-05-08T19:18:00Z</dcterms:created>
  <dc:creator>Joao Paulo Guimaraes Soares</dc:creator>
</cp:coreProperties>
</file>